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F959" w14:textId="579E116E" w:rsidR="002A263D" w:rsidRPr="008B1D71" w:rsidRDefault="00B201B0" w:rsidP="002A263D">
      <w:pPr>
        <w:spacing w:after="0" w:line="240" w:lineRule="auto"/>
        <w:ind w:left="3119"/>
        <w:jc w:val="center"/>
        <w:rPr>
          <w:rFonts w:ascii="Book Antiqua" w:hAnsi="Book Antiqua" w:cs="Times New Roman"/>
          <w:b/>
          <w:bCs/>
          <w:szCs w:val="24"/>
        </w:rPr>
      </w:pPr>
      <w:r w:rsidRPr="00921FDD">
        <w:rPr>
          <w:rFonts w:ascii="Book Antiqua" w:hAnsi="Book Antiqua"/>
          <w:b/>
          <w:sz w:val="20"/>
          <w:szCs w:val="20"/>
        </w:rPr>
        <w:t xml:space="preserve">    </w:t>
      </w:r>
      <w:r w:rsidR="002A263D" w:rsidRPr="008B1D71">
        <w:rPr>
          <w:rFonts w:ascii="Book Antiqua" w:hAnsi="Book Antiqua" w:cs="Times New Roman"/>
          <w:b/>
          <w:bCs/>
          <w:szCs w:val="24"/>
        </w:rPr>
        <w:t>Zaproszenie Biskupa Siedleckiego</w:t>
      </w:r>
    </w:p>
    <w:p w14:paraId="60C0A94A" w14:textId="77777777" w:rsidR="002A263D" w:rsidRPr="008B1D71" w:rsidRDefault="002A263D" w:rsidP="002A263D">
      <w:pPr>
        <w:spacing w:after="0" w:line="240" w:lineRule="auto"/>
        <w:ind w:left="3119"/>
        <w:jc w:val="center"/>
        <w:rPr>
          <w:rFonts w:ascii="Book Antiqua" w:hAnsi="Book Antiqua" w:cs="Times New Roman"/>
          <w:b/>
          <w:bCs/>
          <w:szCs w:val="24"/>
        </w:rPr>
      </w:pPr>
      <w:r w:rsidRPr="008B1D71">
        <w:rPr>
          <w:rFonts w:ascii="Book Antiqua" w:hAnsi="Book Antiqua" w:cs="Times New Roman"/>
          <w:b/>
          <w:bCs/>
          <w:szCs w:val="24"/>
        </w:rPr>
        <w:t>Kazimierza GURDY</w:t>
      </w:r>
    </w:p>
    <w:p w14:paraId="5A2B738B" w14:textId="77777777" w:rsidR="002A263D" w:rsidRPr="008B1D71" w:rsidRDefault="002A263D" w:rsidP="002A263D">
      <w:pPr>
        <w:spacing w:after="0" w:line="240" w:lineRule="auto"/>
        <w:ind w:left="3119"/>
        <w:jc w:val="center"/>
        <w:rPr>
          <w:rFonts w:ascii="Book Antiqua" w:hAnsi="Book Antiqua" w:cs="Times New Roman"/>
          <w:b/>
          <w:bCs/>
          <w:szCs w:val="24"/>
        </w:rPr>
      </w:pPr>
      <w:r w:rsidRPr="008B1D71">
        <w:rPr>
          <w:rFonts w:ascii="Book Antiqua" w:hAnsi="Book Antiqua" w:cs="Times New Roman"/>
          <w:b/>
          <w:bCs/>
          <w:szCs w:val="24"/>
        </w:rPr>
        <w:t>do udziału</w:t>
      </w:r>
    </w:p>
    <w:p w14:paraId="4FFC7868" w14:textId="77777777" w:rsidR="002A263D" w:rsidRPr="008B1D71" w:rsidRDefault="002A263D" w:rsidP="002A263D">
      <w:pPr>
        <w:spacing w:after="0" w:line="240" w:lineRule="auto"/>
        <w:ind w:left="3119"/>
        <w:jc w:val="center"/>
        <w:rPr>
          <w:rFonts w:ascii="Book Antiqua" w:hAnsi="Book Antiqua" w:cs="Times New Roman"/>
          <w:b/>
          <w:bCs/>
          <w:szCs w:val="24"/>
        </w:rPr>
      </w:pPr>
      <w:r w:rsidRPr="008B1D71">
        <w:rPr>
          <w:rFonts w:ascii="Book Antiqua" w:hAnsi="Book Antiqua" w:cs="Times New Roman"/>
          <w:b/>
          <w:bCs/>
          <w:szCs w:val="24"/>
        </w:rPr>
        <w:t>w 45. Pieszej Pielgrzymce Podlaskiej</w:t>
      </w:r>
    </w:p>
    <w:p w14:paraId="23A4109D" w14:textId="00893111" w:rsidR="002A263D" w:rsidRPr="008B1D71" w:rsidRDefault="002A263D" w:rsidP="002A263D">
      <w:pPr>
        <w:spacing w:after="0" w:line="240" w:lineRule="auto"/>
        <w:ind w:left="3119" w:right="-709"/>
        <w:rPr>
          <w:rFonts w:ascii="Book Antiqua" w:hAnsi="Book Antiqua" w:cs="Times New Roman"/>
          <w:b/>
          <w:bCs/>
          <w:szCs w:val="24"/>
        </w:rPr>
      </w:pPr>
      <w:r w:rsidRPr="008B1D71">
        <w:rPr>
          <w:rFonts w:ascii="Book Antiqua" w:hAnsi="Book Antiqua" w:cs="Times New Roman"/>
          <w:b/>
          <w:bCs/>
          <w:szCs w:val="24"/>
        </w:rPr>
        <w:t>i w 2. Rowerowej Pielgrzymce Podlaskiej na Jasną</w:t>
      </w:r>
      <w:r>
        <w:rPr>
          <w:rFonts w:ascii="Book Antiqua" w:hAnsi="Book Antiqua" w:cs="Times New Roman"/>
          <w:b/>
          <w:bCs/>
          <w:szCs w:val="24"/>
        </w:rPr>
        <w:t xml:space="preserve"> </w:t>
      </w:r>
      <w:r w:rsidRPr="008B1D71">
        <w:rPr>
          <w:rFonts w:ascii="Book Antiqua" w:hAnsi="Book Antiqua" w:cs="Times New Roman"/>
          <w:b/>
          <w:bCs/>
          <w:szCs w:val="24"/>
        </w:rPr>
        <w:t>Górę</w:t>
      </w:r>
    </w:p>
    <w:p w14:paraId="681E20EA" w14:textId="77777777" w:rsidR="002A263D" w:rsidRPr="008B1D71" w:rsidRDefault="002A263D" w:rsidP="002A263D">
      <w:pPr>
        <w:spacing w:after="0" w:line="240" w:lineRule="auto"/>
        <w:ind w:left="3119"/>
        <w:jc w:val="center"/>
        <w:rPr>
          <w:rFonts w:ascii="Book Antiqua" w:hAnsi="Book Antiqua" w:cs="Times New Roman"/>
          <w:b/>
          <w:bCs/>
          <w:szCs w:val="24"/>
        </w:rPr>
      </w:pPr>
      <w:r w:rsidRPr="008B1D71">
        <w:rPr>
          <w:rFonts w:ascii="Book Antiqua" w:hAnsi="Book Antiqua" w:cs="Times New Roman"/>
          <w:b/>
          <w:bCs/>
          <w:szCs w:val="24"/>
        </w:rPr>
        <w:t>(2025)</w:t>
      </w:r>
    </w:p>
    <w:p w14:paraId="31373CB6" w14:textId="66E18E97" w:rsidR="00921FDD" w:rsidRDefault="00921FDD" w:rsidP="002A263D">
      <w:pPr>
        <w:spacing w:after="80"/>
        <w:ind w:left="1415" w:firstLine="708"/>
        <w:outlineLvl w:val="0"/>
        <w:rPr>
          <w:rFonts w:ascii="Book Antiqua" w:hAnsi="Book Antiqua"/>
          <w:b/>
          <w:sz w:val="20"/>
          <w:szCs w:val="20"/>
        </w:rPr>
      </w:pPr>
    </w:p>
    <w:p w14:paraId="18F576A0" w14:textId="77777777" w:rsidR="00BD3B35" w:rsidRDefault="00BD3B35" w:rsidP="00713925">
      <w:pPr>
        <w:spacing w:after="80"/>
        <w:ind w:right="-569"/>
        <w:rPr>
          <w:rFonts w:ascii="Book Antiqua" w:hAnsi="Book Antiqua"/>
          <w:b/>
          <w:sz w:val="20"/>
          <w:szCs w:val="20"/>
        </w:rPr>
      </w:pPr>
    </w:p>
    <w:p w14:paraId="5D724747" w14:textId="77777777" w:rsidR="00F710C4" w:rsidRDefault="00F710C4" w:rsidP="002A263D">
      <w:pPr>
        <w:spacing w:after="0" w:line="240" w:lineRule="auto"/>
        <w:ind w:right="-569" w:firstLine="708"/>
        <w:rPr>
          <w:rFonts w:ascii="Book Antiqua" w:hAnsi="Book Antiqua"/>
          <w:b/>
          <w:sz w:val="22"/>
        </w:rPr>
      </w:pPr>
    </w:p>
    <w:p w14:paraId="134D33D2" w14:textId="77777777" w:rsidR="00F35DDD" w:rsidRDefault="00F35DDD" w:rsidP="002A263D">
      <w:pPr>
        <w:spacing w:after="0" w:line="240" w:lineRule="auto"/>
        <w:ind w:right="-569" w:firstLine="708"/>
        <w:rPr>
          <w:rFonts w:ascii="Book Antiqua" w:hAnsi="Book Antiqua"/>
          <w:b/>
          <w:szCs w:val="24"/>
        </w:rPr>
      </w:pPr>
    </w:p>
    <w:p w14:paraId="1BD48AEE" w14:textId="661373C5" w:rsidR="00B201B0" w:rsidRPr="00002A17" w:rsidRDefault="00B201B0" w:rsidP="002A263D">
      <w:pPr>
        <w:spacing w:after="0" w:line="240" w:lineRule="auto"/>
        <w:ind w:right="-569" w:firstLine="708"/>
        <w:rPr>
          <w:rFonts w:ascii="Book Antiqua" w:hAnsi="Book Antiqua"/>
          <w:b/>
          <w:szCs w:val="24"/>
        </w:rPr>
      </w:pPr>
      <w:r w:rsidRPr="00002A17">
        <w:rPr>
          <w:rFonts w:ascii="Book Antiqua" w:hAnsi="Book Antiqua"/>
          <w:b/>
          <w:szCs w:val="24"/>
        </w:rPr>
        <w:t>Czcigodni Księża, Osoby Życia Konsekrowanego,</w:t>
      </w:r>
    </w:p>
    <w:p w14:paraId="43E285C8" w14:textId="77777777" w:rsidR="00B201B0" w:rsidRPr="00002A17" w:rsidRDefault="00B201B0" w:rsidP="002A263D">
      <w:pPr>
        <w:spacing w:after="120" w:line="240" w:lineRule="auto"/>
        <w:ind w:right="-569" w:firstLine="708"/>
        <w:rPr>
          <w:rFonts w:ascii="Book Antiqua" w:hAnsi="Book Antiqua"/>
          <w:b/>
          <w:szCs w:val="24"/>
        </w:rPr>
      </w:pPr>
      <w:r w:rsidRPr="00002A17">
        <w:rPr>
          <w:rFonts w:ascii="Book Antiqua" w:hAnsi="Book Antiqua"/>
          <w:b/>
          <w:szCs w:val="24"/>
        </w:rPr>
        <w:t xml:space="preserve">Drodzy Siostry i Bracia! </w:t>
      </w:r>
    </w:p>
    <w:p w14:paraId="6F12C610" w14:textId="103032E7" w:rsidR="002A263D" w:rsidRPr="00002A17" w:rsidRDefault="002A263D" w:rsidP="002A263D">
      <w:pPr>
        <w:spacing w:after="120" w:line="240" w:lineRule="auto"/>
        <w:ind w:firstLine="708"/>
        <w:jc w:val="both"/>
        <w:rPr>
          <w:rFonts w:ascii="Book Antiqua" w:hAnsi="Book Antiqua" w:cs="Times New Roman"/>
          <w:szCs w:val="24"/>
        </w:rPr>
      </w:pPr>
      <w:r w:rsidRPr="00002A17">
        <w:rPr>
          <w:rFonts w:ascii="Book Antiqua" w:hAnsi="Book Antiqua" w:cs="Times New Roman"/>
          <w:szCs w:val="24"/>
        </w:rPr>
        <w:t>W dniach 15-20 lipca br. odbędzie się już po raz drugi Rowerowa Pielgrzymka Podlaska, a tradycyjnie w pierwszej połowie sierpnia będzie miała miejsce Piesza Pielgrzymka Podlaska na Jasną Górę. Wydarzenia te będziemy przeżywać</w:t>
      </w:r>
      <w:r w:rsidRPr="00002A17">
        <w:rPr>
          <w:rFonts w:ascii="Book Antiqua" w:hAnsi="Book Antiqua" w:cs="Times New Roman"/>
          <w:szCs w:val="24"/>
        </w:rPr>
        <w:br/>
        <w:t xml:space="preserve">w szczególnym czasie, jakim jest trwający w Kościele Zwyczajny Rok Jubileuszowy. Przeżywany pod hasłem </w:t>
      </w:r>
      <w:r w:rsidRPr="00002A17">
        <w:rPr>
          <w:rFonts w:ascii="Book Antiqua" w:hAnsi="Book Antiqua" w:cs="Times New Roman"/>
          <w:i/>
          <w:iCs/>
          <w:szCs w:val="24"/>
        </w:rPr>
        <w:t>Pielgrzymi nadziei</w:t>
      </w:r>
      <w:r w:rsidRPr="00002A17">
        <w:rPr>
          <w:rFonts w:ascii="Book Antiqua" w:hAnsi="Book Antiqua" w:cs="Times New Roman"/>
          <w:szCs w:val="24"/>
        </w:rPr>
        <w:t>, jest zaproszeniem do wyruszenia w drogę po nadzieję dla siebie, ale również po to, aby tę nadzieję zanieść tym, którzy ją utracili.</w:t>
      </w:r>
    </w:p>
    <w:p w14:paraId="3E455297" w14:textId="2048C4D8" w:rsidR="002A263D" w:rsidRPr="00002A17" w:rsidRDefault="002A263D" w:rsidP="002A263D">
      <w:pPr>
        <w:spacing w:after="120" w:line="240" w:lineRule="auto"/>
        <w:ind w:firstLine="708"/>
        <w:jc w:val="both"/>
        <w:rPr>
          <w:rFonts w:ascii="Book Antiqua" w:hAnsi="Book Antiqua" w:cs="Times New Roman"/>
          <w:szCs w:val="24"/>
        </w:rPr>
      </w:pPr>
      <w:r w:rsidRPr="00002A17">
        <w:rPr>
          <w:rFonts w:ascii="Book Antiqua" w:hAnsi="Book Antiqua" w:cs="Times New Roman"/>
          <w:szCs w:val="24"/>
        </w:rPr>
        <w:t>Zapraszam do udziału w tych wyjątkowych rekolekcjach w drodze wszystkich Diecezjan, a szczególnie młodzież i dzieci. Proszę rodziców, aby zachęcili swoje dzieci do udziału w pielgrzymce, a najlepiej sami z nimi w niej uczestniczyli – jeśli nie na całej trasie, to przynajmniej na jej części lub choćby przez jeden dzień. Zachęcam także do organizowania spotkań grup pielgrzymkowych i tzw. niedzieli pielgrzymkowych oraz do duchowego udziału tych, którzy z różnych względów nie mogą pielgrzymować fizycznie</w:t>
      </w:r>
    </w:p>
    <w:p w14:paraId="047E5196" w14:textId="7B7FB35B" w:rsidR="002A263D" w:rsidRPr="00002A17" w:rsidRDefault="002A263D" w:rsidP="002A263D">
      <w:pPr>
        <w:spacing w:after="120" w:line="240" w:lineRule="auto"/>
        <w:ind w:firstLine="708"/>
        <w:jc w:val="both"/>
        <w:rPr>
          <w:rFonts w:ascii="Book Antiqua" w:hAnsi="Book Antiqua" w:cs="Times New Roman"/>
          <w:szCs w:val="24"/>
        </w:rPr>
      </w:pPr>
      <w:r w:rsidRPr="00002A17">
        <w:rPr>
          <w:rFonts w:ascii="Book Antiqua" w:hAnsi="Book Antiqua" w:cs="Times New Roman"/>
          <w:szCs w:val="24"/>
        </w:rPr>
        <w:t>Proszę o modlitwę w intencji jak najlepszego przygotowania i przeżycia tych pielgrzymek oraz w intencji wszystkich, którzy jeszcze się wahają lub napotykają różnorakie trudności, aby móc wziąć w nich udział.</w:t>
      </w:r>
    </w:p>
    <w:p w14:paraId="7D0C9C17" w14:textId="686440AB" w:rsidR="002A263D" w:rsidRPr="00002A17" w:rsidRDefault="002A263D" w:rsidP="002A263D">
      <w:pPr>
        <w:spacing w:after="120" w:line="240" w:lineRule="auto"/>
        <w:ind w:firstLine="708"/>
        <w:jc w:val="both"/>
        <w:rPr>
          <w:rFonts w:ascii="Book Antiqua" w:hAnsi="Book Antiqua" w:cs="Times New Roman"/>
          <w:szCs w:val="24"/>
        </w:rPr>
      </w:pPr>
      <w:r w:rsidRPr="00002A17">
        <w:rPr>
          <w:rFonts w:ascii="Book Antiqua" w:hAnsi="Book Antiqua" w:cs="Times New Roman"/>
          <w:szCs w:val="24"/>
        </w:rPr>
        <w:t>Niech tegoroczna pielgrzymka rowerowa i pielgrzymka piesza z naszej diecezji wpiszą się w powszechny ruch pielgrzymkowy i przyczynią się do umocnienia</w:t>
      </w:r>
      <w:r w:rsidRPr="00002A17">
        <w:rPr>
          <w:rFonts w:ascii="Book Antiqua" w:hAnsi="Book Antiqua" w:cs="Times New Roman"/>
          <w:szCs w:val="24"/>
        </w:rPr>
        <w:br/>
        <w:t>i ożywienia nadziei w nas samych, naszych rodzinach, Ojczyźnie i Kościele.</w:t>
      </w:r>
    </w:p>
    <w:p w14:paraId="36997DF3" w14:textId="77777777" w:rsidR="00A673BD" w:rsidRPr="00511A2D" w:rsidRDefault="00A673BD" w:rsidP="00511A2D">
      <w:pPr>
        <w:spacing w:after="120" w:line="240" w:lineRule="auto"/>
        <w:ind w:right="-567" w:firstLine="708"/>
        <w:jc w:val="both"/>
        <w:rPr>
          <w:rFonts w:ascii="Book Antiqua" w:hAnsi="Book Antiqua"/>
          <w:sz w:val="22"/>
        </w:rPr>
      </w:pPr>
    </w:p>
    <w:p w14:paraId="4FD1629D" w14:textId="77777777" w:rsidR="00F710C4" w:rsidRDefault="00B201B0" w:rsidP="00511A2D">
      <w:pPr>
        <w:spacing w:after="80" w:line="240" w:lineRule="auto"/>
        <w:ind w:right="-567" w:firstLine="708"/>
        <w:jc w:val="both"/>
        <w:rPr>
          <w:rFonts w:ascii="Book Antiqua" w:hAnsi="Book Antiqua"/>
          <w:b/>
          <w:bCs/>
          <w:i/>
          <w:iCs/>
          <w:szCs w:val="24"/>
        </w:rPr>
      </w:pP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</w:p>
    <w:p w14:paraId="46DE7599" w14:textId="58E5BA37" w:rsidR="003213C3" w:rsidRPr="00002A17" w:rsidRDefault="00B201B0" w:rsidP="00511A2D">
      <w:pPr>
        <w:spacing w:after="80" w:line="240" w:lineRule="auto"/>
        <w:ind w:right="-567" w:firstLine="708"/>
        <w:jc w:val="both"/>
        <w:rPr>
          <w:rFonts w:ascii="Book Antiqua" w:hAnsi="Book Antiqua"/>
          <w:szCs w:val="24"/>
        </w:rPr>
      </w:pPr>
      <w:r w:rsidRPr="00921FDD">
        <w:rPr>
          <w:rFonts w:ascii="Book Antiqua" w:hAnsi="Book Antiqua"/>
          <w:sz w:val="20"/>
          <w:szCs w:val="20"/>
        </w:rPr>
        <w:tab/>
      </w:r>
      <w:r w:rsidR="00884A3E">
        <w:rPr>
          <w:rFonts w:ascii="Book Antiqua" w:hAnsi="Book Antiqua"/>
          <w:sz w:val="20"/>
          <w:szCs w:val="20"/>
        </w:rPr>
        <w:tab/>
      </w:r>
      <w:r w:rsidR="00884A3E">
        <w:rPr>
          <w:rFonts w:ascii="Book Antiqua" w:hAnsi="Book Antiqua"/>
          <w:sz w:val="20"/>
          <w:szCs w:val="20"/>
        </w:rPr>
        <w:tab/>
      </w:r>
      <w:r w:rsidR="00884A3E">
        <w:rPr>
          <w:rFonts w:ascii="Book Antiqua" w:hAnsi="Book Antiqua"/>
          <w:sz w:val="20"/>
          <w:szCs w:val="20"/>
        </w:rPr>
        <w:tab/>
      </w:r>
      <w:r w:rsidR="000979E1">
        <w:rPr>
          <w:rFonts w:ascii="Book Antiqua" w:hAnsi="Book Antiqua"/>
          <w:sz w:val="20"/>
          <w:szCs w:val="20"/>
        </w:rPr>
        <w:tab/>
      </w:r>
      <w:r w:rsidR="000979E1">
        <w:rPr>
          <w:rFonts w:ascii="Book Antiqua" w:hAnsi="Book Antiqua"/>
          <w:sz w:val="20"/>
          <w:szCs w:val="20"/>
        </w:rPr>
        <w:tab/>
      </w:r>
      <w:r w:rsidR="000979E1">
        <w:rPr>
          <w:rFonts w:ascii="Book Antiqua" w:hAnsi="Book Antiqua"/>
          <w:sz w:val="20"/>
          <w:szCs w:val="20"/>
        </w:rPr>
        <w:tab/>
      </w:r>
      <w:r w:rsidR="00884A3E">
        <w:rPr>
          <w:rFonts w:ascii="Book Antiqua" w:hAnsi="Book Antiqua"/>
          <w:sz w:val="20"/>
          <w:szCs w:val="20"/>
        </w:rPr>
        <w:tab/>
      </w:r>
      <w:r w:rsidR="00F35DDD" w:rsidRPr="00F35DDD">
        <w:rPr>
          <w:rFonts w:ascii="Book Antiqua" w:hAnsi="Book Antiqua"/>
          <w:b/>
          <w:bCs/>
          <w:i/>
          <w:iCs/>
          <w:szCs w:val="24"/>
        </w:rPr>
        <w:t>+ Kazimierz Gurda</w:t>
      </w:r>
      <w:r w:rsidR="00511A2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  <w:t xml:space="preserve">             </w:t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Pr="00921FDD">
        <w:rPr>
          <w:rFonts w:ascii="Book Antiqua" w:hAnsi="Book Antiqua"/>
          <w:sz w:val="20"/>
          <w:szCs w:val="20"/>
        </w:rPr>
        <w:tab/>
      </w:r>
      <w:r w:rsidR="00884A3E">
        <w:rPr>
          <w:rFonts w:ascii="Book Antiqua" w:hAnsi="Book Antiqua"/>
          <w:sz w:val="20"/>
          <w:szCs w:val="20"/>
        </w:rPr>
        <w:tab/>
      </w:r>
      <w:r w:rsidR="00F35DDD">
        <w:rPr>
          <w:rFonts w:ascii="Book Antiqua" w:hAnsi="Book Antiqua"/>
          <w:sz w:val="20"/>
          <w:szCs w:val="20"/>
        </w:rPr>
        <w:t xml:space="preserve">             </w:t>
      </w:r>
      <w:r w:rsidRPr="00002A17">
        <w:rPr>
          <w:rFonts w:ascii="Book Antiqua" w:hAnsi="Book Antiqua"/>
          <w:szCs w:val="24"/>
        </w:rPr>
        <w:t>BISKUP SIEDLECKI</w:t>
      </w:r>
    </w:p>
    <w:p w14:paraId="3A2490FF" w14:textId="77777777" w:rsidR="00596FFF" w:rsidRDefault="00596FFF" w:rsidP="00884A3E">
      <w:pPr>
        <w:spacing w:after="0" w:line="25" w:lineRule="atLeast"/>
        <w:rPr>
          <w:rFonts w:ascii="Book Antiqua" w:hAnsi="Book Antiqua"/>
          <w:sz w:val="20"/>
          <w:szCs w:val="20"/>
        </w:rPr>
      </w:pPr>
    </w:p>
    <w:p w14:paraId="734CAC46" w14:textId="77777777" w:rsidR="00A673BD" w:rsidRDefault="00A673BD" w:rsidP="00884A3E">
      <w:pPr>
        <w:spacing w:after="0" w:line="25" w:lineRule="atLeast"/>
        <w:rPr>
          <w:rFonts w:ascii="Book Antiqua" w:hAnsi="Book Antiqua"/>
          <w:sz w:val="20"/>
          <w:szCs w:val="20"/>
        </w:rPr>
      </w:pPr>
    </w:p>
    <w:p w14:paraId="2475F7F4" w14:textId="77777777" w:rsidR="00596FFF" w:rsidRDefault="00596FFF" w:rsidP="00884A3E">
      <w:pPr>
        <w:spacing w:after="0" w:line="25" w:lineRule="atLeast"/>
        <w:rPr>
          <w:rFonts w:ascii="Book Antiqua" w:hAnsi="Book Antiqua"/>
          <w:sz w:val="20"/>
          <w:szCs w:val="20"/>
        </w:rPr>
      </w:pPr>
    </w:p>
    <w:p w14:paraId="7CF5AD14" w14:textId="77777777" w:rsidR="00F710C4" w:rsidRPr="00002A17" w:rsidRDefault="00F710C4" w:rsidP="00884A3E">
      <w:pPr>
        <w:spacing w:after="0" w:line="25" w:lineRule="atLeast"/>
        <w:rPr>
          <w:rFonts w:ascii="Book Antiqua" w:hAnsi="Book Antiqua"/>
          <w:szCs w:val="24"/>
        </w:rPr>
      </w:pPr>
    </w:p>
    <w:p w14:paraId="0CE712BC" w14:textId="437E74E6" w:rsidR="00B201B0" w:rsidRPr="00002A17" w:rsidRDefault="00B201B0" w:rsidP="00884A3E">
      <w:pPr>
        <w:spacing w:after="0" w:line="25" w:lineRule="atLeast"/>
        <w:rPr>
          <w:rFonts w:ascii="Book Antiqua" w:hAnsi="Book Antiqua"/>
          <w:szCs w:val="24"/>
        </w:rPr>
      </w:pPr>
      <w:r w:rsidRPr="00002A17">
        <w:rPr>
          <w:rFonts w:ascii="Book Antiqua" w:hAnsi="Book Antiqua"/>
          <w:szCs w:val="24"/>
        </w:rPr>
        <w:t xml:space="preserve">L.dz. </w:t>
      </w:r>
      <w:r w:rsidR="002A263D" w:rsidRPr="00002A17">
        <w:rPr>
          <w:rFonts w:ascii="Book Antiqua" w:hAnsi="Book Antiqua"/>
          <w:szCs w:val="24"/>
        </w:rPr>
        <w:t>814</w:t>
      </w:r>
      <w:r w:rsidRPr="00002A17">
        <w:rPr>
          <w:rFonts w:ascii="Book Antiqua" w:hAnsi="Book Antiqua"/>
          <w:szCs w:val="24"/>
        </w:rPr>
        <w:t>/202</w:t>
      </w:r>
      <w:r w:rsidR="002A263D" w:rsidRPr="00002A17">
        <w:rPr>
          <w:rFonts w:ascii="Book Antiqua" w:hAnsi="Book Antiqua"/>
          <w:szCs w:val="24"/>
        </w:rPr>
        <w:t>5</w:t>
      </w:r>
    </w:p>
    <w:p w14:paraId="17C66C1A" w14:textId="6A521BE1" w:rsidR="00B201B0" w:rsidRPr="00002A17" w:rsidRDefault="00B201B0" w:rsidP="00884A3E">
      <w:pPr>
        <w:spacing w:after="0" w:line="25" w:lineRule="atLeast"/>
        <w:rPr>
          <w:rFonts w:ascii="Book Antiqua" w:hAnsi="Book Antiqua"/>
          <w:szCs w:val="24"/>
        </w:rPr>
      </w:pPr>
      <w:r w:rsidRPr="00002A17">
        <w:rPr>
          <w:rFonts w:ascii="Book Antiqua" w:hAnsi="Book Antiqua"/>
          <w:szCs w:val="24"/>
        </w:rPr>
        <w:t xml:space="preserve">Siedlce, dnia </w:t>
      </w:r>
      <w:r w:rsidR="001A0349" w:rsidRPr="00002A17">
        <w:rPr>
          <w:rFonts w:ascii="Book Antiqua" w:hAnsi="Book Antiqua"/>
          <w:szCs w:val="24"/>
        </w:rPr>
        <w:t>1</w:t>
      </w:r>
      <w:r w:rsidR="002A263D" w:rsidRPr="00002A17">
        <w:rPr>
          <w:rFonts w:ascii="Book Antiqua" w:hAnsi="Book Antiqua"/>
          <w:szCs w:val="24"/>
        </w:rPr>
        <w:t>8</w:t>
      </w:r>
      <w:r w:rsidR="00511A2D" w:rsidRPr="00002A17">
        <w:rPr>
          <w:rFonts w:ascii="Book Antiqua" w:hAnsi="Book Antiqua"/>
          <w:szCs w:val="24"/>
        </w:rPr>
        <w:t xml:space="preserve"> czerwca</w:t>
      </w:r>
      <w:r w:rsidRPr="00002A17">
        <w:rPr>
          <w:rFonts w:ascii="Book Antiqua" w:hAnsi="Book Antiqua"/>
          <w:szCs w:val="24"/>
        </w:rPr>
        <w:t xml:space="preserve"> 202</w:t>
      </w:r>
      <w:r w:rsidR="002A263D" w:rsidRPr="00002A17">
        <w:rPr>
          <w:rFonts w:ascii="Book Antiqua" w:hAnsi="Book Antiqua"/>
          <w:szCs w:val="24"/>
        </w:rPr>
        <w:t>5</w:t>
      </w:r>
      <w:r w:rsidRPr="00002A17">
        <w:rPr>
          <w:rFonts w:ascii="Book Antiqua" w:hAnsi="Book Antiqua"/>
          <w:szCs w:val="24"/>
        </w:rPr>
        <w:t xml:space="preserve"> r.</w:t>
      </w:r>
    </w:p>
    <w:p w14:paraId="322DCCF8" w14:textId="22B4CB63" w:rsidR="00B201B0" w:rsidRPr="00002A17" w:rsidRDefault="00713925" w:rsidP="00921FDD">
      <w:pPr>
        <w:spacing w:after="80" w:line="25" w:lineRule="atLeast"/>
        <w:rPr>
          <w:rFonts w:ascii="Book Antiqua" w:hAnsi="Book Antiqua"/>
          <w:i/>
          <w:szCs w:val="24"/>
        </w:rPr>
      </w:pPr>
      <w:r w:rsidRPr="00002A17">
        <w:rPr>
          <w:rFonts w:ascii="Book Antiqua" w:hAnsi="Book Antiqua"/>
          <w:i/>
          <w:szCs w:val="24"/>
        </w:rPr>
        <w:t>_________________________________</w:t>
      </w:r>
    </w:p>
    <w:p w14:paraId="221D2524" w14:textId="255278E6" w:rsidR="00B201B0" w:rsidRPr="00002A17" w:rsidRDefault="00B201B0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  <w:r w:rsidRPr="00002A17">
        <w:rPr>
          <w:rFonts w:ascii="Book Antiqua" w:hAnsi="Book Antiqua"/>
          <w:i/>
          <w:szCs w:val="24"/>
        </w:rPr>
        <w:t>Komunikat należy odczytać w ramach ogłoszeń duszpasterskich we wszystkich kościołach i kapli</w:t>
      </w:r>
      <w:r w:rsidR="00884A3E" w:rsidRPr="00002A17">
        <w:rPr>
          <w:rFonts w:ascii="Book Antiqua" w:hAnsi="Book Antiqua"/>
          <w:i/>
          <w:szCs w:val="24"/>
        </w:rPr>
        <w:t xml:space="preserve">cach Diecezji </w:t>
      </w:r>
      <w:r w:rsidRPr="00002A17">
        <w:rPr>
          <w:rFonts w:ascii="Book Antiqua" w:hAnsi="Book Antiqua"/>
          <w:i/>
          <w:szCs w:val="24"/>
        </w:rPr>
        <w:t xml:space="preserve">Siedleckiej, w niedzielę </w:t>
      </w:r>
      <w:r w:rsidR="00511A2D" w:rsidRPr="00002A17">
        <w:rPr>
          <w:rFonts w:ascii="Book Antiqua" w:hAnsi="Book Antiqua"/>
          <w:i/>
          <w:szCs w:val="24"/>
        </w:rPr>
        <w:t>2</w:t>
      </w:r>
      <w:r w:rsidR="002A263D" w:rsidRPr="00002A17">
        <w:rPr>
          <w:rFonts w:ascii="Book Antiqua" w:hAnsi="Book Antiqua"/>
          <w:i/>
          <w:szCs w:val="24"/>
        </w:rPr>
        <w:t>2</w:t>
      </w:r>
      <w:r w:rsidR="00511A2D" w:rsidRPr="00002A17">
        <w:rPr>
          <w:rFonts w:ascii="Book Antiqua" w:hAnsi="Book Antiqua"/>
          <w:i/>
          <w:szCs w:val="24"/>
        </w:rPr>
        <w:t xml:space="preserve"> czerwca </w:t>
      </w:r>
      <w:r w:rsidRPr="00002A17">
        <w:rPr>
          <w:rFonts w:ascii="Book Antiqua" w:hAnsi="Book Antiqua"/>
          <w:i/>
          <w:szCs w:val="24"/>
        </w:rPr>
        <w:t>br.</w:t>
      </w:r>
    </w:p>
    <w:sectPr w:rsidR="00B201B0" w:rsidRPr="00002A17" w:rsidSect="002A263D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C"/>
    <w:rsid w:val="00002A17"/>
    <w:rsid w:val="00040C42"/>
    <w:rsid w:val="000979E1"/>
    <w:rsid w:val="0012618B"/>
    <w:rsid w:val="00193DED"/>
    <w:rsid w:val="001A0349"/>
    <w:rsid w:val="00257633"/>
    <w:rsid w:val="002A263D"/>
    <w:rsid w:val="003213C3"/>
    <w:rsid w:val="003215DA"/>
    <w:rsid w:val="003B14F5"/>
    <w:rsid w:val="003D66BC"/>
    <w:rsid w:val="003F54D9"/>
    <w:rsid w:val="004A451D"/>
    <w:rsid w:val="004A7855"/>
    <w:rsid w:val="00511A2D"/>
    <w:rsid w:val="00596FFF"/>
    <w:rsid w:val="005C7762"/>
    <w:rsid w:val="006A1160"/>
    <w:rsid w:val="00713925"/>
    <w:rsid w:val="00746D90"/>
    <w:rsid w:val="00866B68"/>
    <w:rsid w:val="00884A3E"/>
    <w:rsid w:val="009008A0"/>
    <w:rsid w:val="00921FDD"/>
    <w:rsid w:val="00940784"/>
    <w:rsid w:val="00974580"/>
    <w:rsid w:val="0098245F"/>
    <w:rsid w:val="009A475A"/>
    <w:rsid w:val="009D2153"/>
    <w:rsid w:val="00A673BD"/>
    <w:rsid w:val="00B201B0"/>
    <w:rsid w:val="00B87BEF"/>
    <w:rsid w:val="00BB79B8"/>
    <w:rsid w:val="00BD3B35"/>
    <w:rsid w:val="00C02726"/>
    <w:rsid w:val="00C05195"/>
    <w:rsid w:val="00C944FE"/>
    <w:rsid w:val="00CC206C"/>
    <w:rsid w:val="00D808EB"/>
    <w:rsid w:val="00DA311C"/>
    <w:rsid w:val="00F35DDD"/>
    <w:rsid w:val="00F710C4"/>
    <w:rsid w:val="00F82AA8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894A"/>
  <w15:docId w15:val="{388F6803-131A-46D1-8452-C6FBA80A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201B0"/>
    <w:pPr>
      <w:spacing w:after="120" w:line="240" w:lineRule="auto"/>
      <w:ind w:firstLine="567"/>
      <w:jc w:val="center"/>
    </w:pPr>
    <w:rPr>
      <w:rFonts w:ascii="Book Antiqua" w:eastAsia="Times New Roman" w:hAnsi="Book Antiqua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01B0"/>
    <w:rPr>
      <w:rFonts w:ascii="Book Antiqua" w:eastAsia="Times New Roman" w:hAnsi="Book Antiqua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Jan</cp:lastModifiedBy>
  <cp:revision>4</cp:revision>
  <cp:lastPrinted>2025-06-19T12:53:00Z</cp:lastPrinted>
  <dcterms:created xsi:type="dcterms:W3CDTF">2025-06-18T15:40:00Z</dcterms:created>
  <dcterms:modified xsi:type="dcterms:W3CDTF">2025-06-19T12:56:00Z</dcterms:modified>
</cp:coreProperties>
</file>